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27A5" w14:textId="1260935C" w:rsidR="002006C5" w:rsidRDefault="00B1486D" w:rsidP="00B1486D">
      <w:pPr>
        <w:pStyle w:val="Kop2"/>
      </w:pPr>
      <w:r>
        <w:t>Teksten</w:t>
      </w:r>
    </w:p>
    <w:p w14:paraId="03DC88C5" w14:textId="77777777" w:rsidR="00B1486D" w:rsidRDefault="00B1486D" w:rsidP="00B1486D"/>
    <w:p w14:paraId="3EE064F6" w14:textId="75581759" w:rsidR="00502215" w:rsidRPr="00502215" w:rsidRDefault="00502215" w:rsidP="00502215">
      <w:pPr>
        <w:rPr>
          <w:rFonts w:ascii="Anek Devanagari Expanded" w:eastAsia="Anek Devanagari" w:hAnsi="Anek Devanagari Expanded" w:cs="Anek Devanagari"/>
          <w:b/>
          <w:bCs/>
          <w:lang w:val="nl-NL"/>
        </w:rPr>
      </w:pPr>
      <w:r w:rsidRPr="00502215">
        <w:rPr>
          <w:rFonts w:ascii="Anek Devanagari Expanded" w:eastAsia="Anek Devanagari" w:hAnsi="Anek Devanagari Expanded" w:cs="Anek Devanagari"/>
          <w:b/>
          <w:bCs/>
          <w:lang w:val="nl-NL"/>
        </w:rPr>
        <w:t xml:space="preserve">Stroom en warmte opwekken zonder buitenunit met </w:t>
      </w:r>
      <w:r>
        <w:rPr>
          <w:rFonts w:ascii="Anek Devanagari Expanded" w:eastAsia="Anek Devanagari" w:hAnsi="Anek Devanagari Expanded" w:cs="Anek Devanagari"/>
          <w:b/>
          <w:bCs/>
          <w:lang w:val="nl-NL"/>
        </w:rPr>
        <w:t xml:space="preserve">HR energy </w:t>
      </w:r>
      <w:r w:rsidRPr="00502215">
        <w:rPr>
          <w:rFonts w:ascii="Anek Devanagari Expanded" w:eastAsia="Anek Devanagari" w:hAnsi="Anek Devanagari Expanded" w:cs="Anek Devanagari"/>
          <w:b/>
          <w:bCs/>
          <w:lang w:val="nl-NL"/>
        </w:rPr>
        <w:t xml:space="preserve">PVT </w:t>
      </w:r>
    </w:p>
    <w:p w14:paraId="31BA6470" w14:textId="77777777" w:rsidR="00DF6971" w:rsidRDefault="00DF6971" w:rsidP="00DF6971">
      <w:pPr>
        <w:rPr>
          <w:lang w:val="nl-NL"/>
        </w:rPr>
      </w:pPr>
      <w:r w:rsidRPr="00DF6971">
        <w:rPr>
          <w:lang w:val="nl-NL"/>
        </w:rPr>
        <w:t xml:space="preserve">Verlaag je energiekosten met het Qsilence PVT-systeem! Het systeem biedt zowel warmte als elektriciteit, waardoor je je huis gasloos of bijna gasloos kunt verwarmen en koelen. </w:t>
      </w:r>
    </w:p>
    <w:p w14:paraId="0EEF9FE9" w14:textId="77777777" w:rsidR="00DF6971" w:rsidRPr="00DF6971" w:rsidRDefault="00DF6971" w:rsidP="00DF6971">
      <w:pPr>
        <w:rPr>
          <w:lang w:val="nl-NL"/>
        </w:rPr>
      </w:pPr>
    </w:p>
    <w:p w14:paraId="4AD3023D" w14:textId="77777777" w:rsidR="00502215" w:rsidRPr="00502215" w:rsidRDefault="00502215" w:rsidP="00502215">
      <w:pPr>
        <w:rPr>
          <w:rFonts w:ascii="Anek Devanagari Expanded" w:eastAsia="Anek Devanagari" w:hAnsi="Anek Devanagari Expanded" w:cs="Anek Devanagari"/>
          <w:b/>
          <w:bCs/>
          <w:lang w:val="nl-NL"/>
        </w:rPr>
      </w:pPr>
      <w:r w:rsidRPr="00502215">
        <w:rPr>
          <w:rFonts w:ascii="Anek Devanagari Expanded" w:eastAsia="Anek Devanagari" w:hAnsi="Anek Devanagari Expanded" w:cs="Anek Devanagari"/>
          <w:b/>
          <w:bCs/>
          <w:lang w:val="nl-NL"/>
        </w:rPr>
        <w:t xml:space="preserve">Zo werkt PVT </w:t>
      </w:r>
    </w:p>
    <w:p w14:paraId="1C09B89A" w14:textId="77777777" w:rsidR="00502215" w:rsidRPr="00502215" w:rsidRDefault="00502215" w:rsidP="00502215">
      <w:pPr>
        <w:rPr>
          <w:lang w:val="nl-NL"/>
        </w:rPr>
      </w:pPr>
      <w:r w:rsidRPr="00502215">
        <w:rPr>
          <w:lang w:val="nl-NL"/>
        </w:rPr>
        <w:t xml:space="preserve">De werking van het Qsilence PVT-systeem is eenvoudig. De PVT-panelen op het dak wekken het hele jaar, dag en nacht energie op. De PVT-warmtepomp gebruikt deze energie om je huis te verwarmen en zorgt ervoor dat je kunt genieten van een warme douche of bad. </w:t>
      </w:r>
    </w:p>
    <w:p w14:paraId="428909DD" w14:textId="3BFBA8A3" w:rsidR="00502215" w:rsidRDefault="00502215" w:rsidP="00502215">
      <w:r w:rsidRPr="00502215">
        <w:rPr>
          <w:lang w:val="nl-NL"/>
        </w:rPr>
        <w:t>Op warme zomerdagen werkt het systeem in omgekeerde richting, waardoor het ook je woning kan verkoelen.</w:t>
      </w:r>
    </w:p>
    <w:p w14:paraId="2D8DC9B2" w14:textId="77777777" w:rsidR="00502215" w:rsidRDefault="00502215" w:rsidP="00B1486D"/>
    <w:p w14:paraId="746004A3" w14:textId="77777777" w:rsidR="00DF6971" w:rsidRDefault="00DF6971" w:rsidP="00DF6971">
      <w:pPr>
        <w:rPr>
          <w:b/>
          <w:bCs/>
          <w:lang w:val="nl-NL"/>
        </w:rPr>
      </w:pPr>
      <w:r w:rsidRPr="00DF6971">
        <w:rPr>
          <w:b/>
          <w:bCs/>
          <w:lang w:val="nl-NL"/>
        </w:rPr>
        <w:t>De belangrijkste voordelen op een rij</w:t>
      </w:r>
      <w:r>
        <w:rPr>
          <w:b/>
          <w:bCs/>
          <w:lang w:val="nl-NL"/>
        </w:rPr>
        <w:t>:</w:t>
      </w:r>
    </w:p>
    <w:p w14:paraId="69E8EC26" w14:textId="162068C5" w:rsidR="00DF6971" w:rsidRPr="00DF6971" w:rsidRDefault="00DF6971" w:rsidP="00DF6971">
      <w:pPr>
        <w:rPr>
          <w:lang w:val="nl-NL"/>
        </w:rPr>
      </w:pPr>
      <w:r w:rsidRPr="00DF6971">
        <w:rPr>
          <w:b/>
          <w:bCs/>
          <w:lang w:val="nl-NL"/>
        </w:rPr>
        <w:t xml:space="preserve"> </w:t>
      </w:r>
    </w:p>
    <w:p w14:paraId="25BDED78" w14:textId="3639BC76" w:rsidR="00DF6971" w:rsidRDefault="00DF6971" w:rsidP="00DF6971">
      <w:pPr>
        <w:pStyle w:val="Lijstalinea"/>
        <w:numPr>
          <w:ilvl w:val="0"/>
          <w:numId w:val="4"/>
        </w:numPr>
        <w:rPr>
          <w:lang w:val="nl-NL"/>
        </w:rPr>
      </w:pPr>
      <w:r>
        <w:rPr>
          <w:lang w:val="nl-NL"/>
        </w:rPr>
        <w:t xml:space="preserve">Stil, </w:t>
      </w:r>
      <w:r w:rsidR="00502215">
        <w:rPr>
          <w:lang w:val="nl-NL"/>
        </w:rPr>
        <w:t>zonder buitenunit</w:t>
      </w:r>
    </w:p>
    <w:p w14:paraId="3089493D" w14:textId="7C2A5962" w:rsidR="00DF6971" w:rsidRDefault="00502215" w:rsidP="00DF6971">
      <w:pPr>
        <w:pStyle w:val="Lijstalinea"/>
        <w:numPr>
          <w:ilvl w:val="0"/>
          <w:numId w:val="4"/>
        </w:numPr>
        <w:rPr>
          <w:lang w:val="nl-NL"/>
        </w:rPr>
      </w:pPr>
      <w:r>
        <w:rPr>
          <w:lang w:val="nl-NL"/>
        </w:rPr>
        <w:t>Gasloos, direct of later</w:t>
      </w:r>
    </w:p>
    <w:p w14:paraId="20A77F9F" w14:textId="61B872ED" w:rsidR="00DF6971" w:rsidRDefault="00502215" w:rsidP="00DF6971">
      <w:pPr>
        <w:pStyle w:val="Lijstalinea"/>
        <w:numPr>
          <w:ilvl w:val="0"/>
          <w:numId w:val="4"/>
        </w:numPr>
        <w:rPr>
          <w:lang w:val="nl-NL"/>
        </w:rPr>
      </w:pPr>
      <w:r>
        <w:rPr>
          <w:lang w:val="nl-NL"/>
        </w:rPr>
        <w:t>Lage onderhoudskosten</w:t>
      </w:r>
    </w:p>
    <w:p w14:paraId="27B85475" w14:textId="1DCB707F" w:rsidR="00DF6971" w:rsidRPr="00DF6971" w:rsidRDefault="00DF6971" w:rsidP="00DF6971">
      <w:pPr>
        <w:pStyle w:val="Lijstalinea"/>
        <w:numPr>
          <w:ilvl w:val="0"/>
          <w:numId w:val="4"/>
        </w:numPr>
        <w:rPr>
          <w:lang w:val="nl-NL"/>
        </w:rPr>
      </w:pPr>
      <w:r w:rsidRPr="00DF6971">
        <w:rPr>
          <w:lang w:val="nl-NL"/>
        </w:rPr>
        <w:t xml:space="preserve">Hoog rendement </w:t>
      </w:r>
    </w:p>
    <w:p w14:paraId="658CE07F" w14:textId="77777777" w:rsidR="00DF6971" w:rsidRPr="00DF6971" w:rsidRDefault="00DF6971" w:rsidP="00DF6971">
      <w:pPr>
        <w:pStyle w:val="Lijstalinea"/>
        <w:numPr>
          <w:ilvl w:val="0"/>
          <w:numId w:val="4"/>
        </w:numPr>
        <w:rPr>
          <w:lang w:val="nl-NL"/>
        </w:rPr>
      </w:pPr>
      <w:r w:rsidRPr="00DF6971">
        <w:rPr>
          <w:lang w:val="nl-NL"/>
        </w:rPr>
        <w:t xml:space="preserve">Warmte, stroom en verkoeling </w:t>
      </w:r>
    </w:p>
    <w:p w14:paraId="1C3BAC7A" w14:textId="5E1B96F0" w:rsidR="00DF6971" w:rsidRPr="00DF6971" w:rsidRDefault="00DF6971" w:rsidP="00DF6971">
      <w:pPr>
        <w:pStyle w:val="Lijstalinea"/>
        <w:numPr>
          <w:ilvl w:val="0"/>
          <w:numId w:val="4"/>
        </w:numPr>
        <w:rPr>
          <w:lang w:val="en-US"/>
        </w:rPr>
      </w:pPr>
      <w:r w:rsidRPr="00DF6971">
        <w:rPr>
          <w:lang w:val="nl-NL"/>
        </w:rPr>
        <w:t>Hoogste subsidie, min. € 4.4</w:t>
      </w:r>
      <w:r w:rsidR="00502215">
        <w:rPr>
          <w:lang w:val="nl-NL"/>
        </w:rPr>
        <w:t>25</w:t>
      </w:r>
      <w:r w:rsidRPr="00DF6971">
        <w:rPr>
          <w:lang w:val="nl-NL"/>
        </w:rPr>
        <w:t>,-</w:t>
      </w:r>
    </w:p>
    <w:p w14:paraId="1C92D2A1" w14:textId="77777777" w:rsidR="00DF6971" w:rsidRPr="00DF6971" w:rsidRDefault="00DF6971" w:rsidP="00B1486D">
      <w:pPr>
        <w:rPr>
          <w:lang w:val="en-US"/>
        </w:rPr>
      </w:pPr>
    </w:p>
    <w:p w14:paraId="6DEFC28B" w14:textId="2D0946C7" w:rsidR="00B1486D" w:rsidRPr="00DF6971" w:rsidRDefault="00B1486D" w:rsidP="00DE02F6">
      <w:pPr>
        <w:pStyle w:val="Kop4"/>
        <w:rPr>
          <w:lang w:val="en-US"/>
        </w:rPr>
      </w:pPr>
      <w:r w:rsidRPr="00DF6971">
        <w:rPr>
          <w:lang w:val="en-US"/>
        </w:rPr>
        <w:t xml:space="preserve">Qsilence all-electric </w:t>
      </w:r>
      <w:r w:rsidR="00DE02F6" w:rsidRPr="00DF6971">
        <w:rPr>
          <w:lang w:val="en-US"/>
        </w:rPr>
        <w:t>en</w:t>
      </w:r>
      <w:r w:rsidRPr="00DF6971">
        <w:rPr>
          <w:lang w:val="en-US"/>
        </w:rPr>
        <w:t xml:space="preserve"> </w:t>
      </w:r>
      <w:proofErr w:type="spellStart"/>
      <w:r w:rsidRPr="00DF6971">
        <w:rPr>
          <w:lang w:val="en-US"/>
        </w:rPr>
        <w:t>hybride</w:t>
      </w:r>
      <w:proofErr w:type="spellEnd"/>
      <w:r w:rsidRPr="00DF6971">
        <w:rPr>
          <w:lang w:val="en-US"/>
        </w:rPr>
        <w:t xml:space="preserve"> </w:t>
      </w:r>
    </w:p>
    <w:p w14:paraId="0C75C71E" w14:textId="1F5118A0" w:rsidR="00B1486D" w:rsidRDefault="00DE02F6" w:rsidP="00B1486D">
      <w:r w:rsidRPr="00DE02F6">
        <w:t>Het Qsilence systeem is dé oplossing als je wil verduurzamen zonder in te leveren op comfort. En het mooie is: je kunt kiezen wat het beste bij jouw huis en situatie past.</w:t>
      </w:r>
    </w:p>
    <w:p w14:paraId="762AF055" w14:textId="77777777" w:rsidR="00DE02F6" w:rsidRDefault="00DE02F6" w:rsidP="00B1486D"/>
    <w:p w14:paraId="41264162" w14:textId="181B84AE" w:rsidR="00DE02F6" w:rsidRDefault="00B1486D" w:rsidP="00B1486D">
      <w:pPr>
        <w:pStyle w:val="Lijstalinea"/>
        <w:numPr>
          <w:ilvl w:val="0"/>
          <w:numId w:val="2"/>
        </w:numPr>
      </w:pPr>
      <w:r>
        <w:t xml:space="preserve">All-electric systeem: </w:t>
      </w:r>
      <w:r w:rsidR="00DE02F6" w:rsidRPr="00DE02F6">
        <w:t>Klaar om helemaal van het gas af te gaan? Dan is de all-electric variant iets voor jou. Dit systeem werkt zonder cv-</w:t>
      </w:r>
      <w:r w:rsidR="00DE02F6" w:rsidRPr="00DE02F6">
        <w:lastRenderedPageBreak/>
        <w:t>ketel en verwarmt je huis volledig elektrisch. Ideaal voor goed geïsoleerde woningen met vloerverwarming of lage temperatuur radiatoren. Je hebt ongeveer 12 m² aan dakoppervlak nodig voor de PVT-panelen.</w:t>
      </w:r>
    </w:p>
    <w:p w14:paraId="1EA4AB4F" w14:textId="07B40D4E" w:rsidR="00B1486D" w:rsidRDefault="00B1486D" w:rsidP="00B1486D">
      <w:pPr>
        <w:pStyle w:val="Lijstalinea"/>
        <w:numPr>
          <w:ilvl w:val="0"/>
          <w:numId w:val="2"/>
        </w:numPr>
      </w:pPr>
      <w:r>
        <w:t xml:space="preserve">Hybride systeem: </w:t>
      </w:r>
      <w:r w:rsidR="00DE02F6" w:rsidRPr="00DE02F6">
        <w:t>Wil je liever in stapjes verduurzamen? Dan is de hybride variant perfect. Die werkt samen met je bestaande cv-ketel en zorgt al voor zo’n 80% minder gasverbruik. Je hebt maar 8 m² dakruimte nodig voor de panelen en je kunt het systeem later makkelijk uitbreiden naar all-electric.</w:t>
      </w:r>
    </w:p>
    <w:p w14:paraId="4E8CEED0" w14:textId="77777777" w:rsidR="00B1486D" w:rsidRDefault="00B1486D" w:rsidP="00B1486D"/>
    <w:p w14:paraId="0FB274F6" w14:textId="1A8DD714" w:rsidR="00B1486D" w:rsidRDefault="00B1486D" w:rsidP="00DE02F6">
      <w:pPr>
        <w:pStyle w:val="Kop4"/>
      </w:pPr>
      <w:r>
        <w:t>Qube PVT-warmtepomp</w:t>
      </w:r>
      <w:r w:rsidR="00DE02F6" w:rsidRPr="00DE02F6">
        <w:t>: de stille kracht van je PVT-systeem</w:t>
      </w:r>
    </w:p>
    <w:p w14:paraId="4AEF1AC9" w14:textId="2C910F55" w:rsidR="00DE02F6" w:rsidRDefault="00DE02F6" w:rsidP="00DE02F6">
      <w:r>
        <w:t xml:space="preserve">De Qube is het hart van je PVT-systeem – een slimme </w:t>
      </w:r>
      <w:r w:rsidR="002A1A37">
        <w:t xml:space="preserve">en zeer kleine </w:t>
      </w:r>
      <w:r>
        <w:t>warmtepomp die samenwerkt met de PVT-panelen op je dak. Wat deze pomp uniek maakt? Hij heeft géén buitenunit. Dus geen storende kast in je tuin of op je gevel én geen geluidsoverlast.</w:t>
      </w:r>
    </w:p>
    <w:p w14:paraId="51E363BD" w14:textId="77777777" w:rsidR="00DE02F6" w:rsidRDefault="00DE02F6" w:rsidP="00DE02F6"/>
    <w:p w14:paraId="4F092534" w14:textId="69300AF1" w:rsidR="00B1486D" w:rsidRDefault="00DE02F6" w:rsidP="00DE02F6">
      <w:r>
        <w:t xml:space="preserve">De Qube werkt </w:t>
      </w:r>
      <w:r w:rsidR="002A1A37">
        <w:t>geluidsarm</w:t>
      </w:r>
      <w:r>
        <w:t>, efficiënt en past zowel bij een hybride als all-electric systeem. Een duurzame oplossing die doet wat ‘ie moet doen, zonder gedoe.</w:t>
      </w:r>
    </w:p>
    <w:p w14:paraId="451C6EA2" w14:textId="77777777" w:rsidR="00DE02F6" w:rsidRDefault="00DE02F6" w:rsidP="00DE02F6"/>
    <w:p w14:paraId="2CE51D27" w14:textId="7B92D453" w:rsidR="00B1486D" w:rsidRPr="00E074B5" w:rsidRDefault="00B1486D" w:rsidP="00DE02F6">
      <w:pPr>
        <w:pStyle w:val="Kop4"/>
        <w:rPr>
          <w:lang w:val="nl-NL"/>
        </w:rPr>
      </w:pPr>
      <w:proofErr w:type="spellStart"/>
      <w:r w:rsidRPr="00E074B5">
        <w:rPr>
          <w:lang w:val="nl-NL"/>
        </w:rPr>
        <w:t>Qpanel</w:t>
      </w:r>
      <w:proofErr w:type="spellEnd"/>
      <w:r w:rsidRPr="00E074B5">
        <w:rPr>
          <w:lang w:val="nl-NL"/>
        </w:rPr>
        <w:t xml:space="preserve"> PVT</w:t>
      </w:r>
      <w:r w:rsidR="00DE02F6" w:rsidRPr="00E074B5">
        <w:rPr>
          <w:lang w:val="nl-NL"/>
        </w:rPr>
        <w:t xml:space="preserve">: </w:t>
      </w:r>
      <w:r w:rsidR="00E074B5" w:rsidRPr="00E074B5">
        <w:rPr>
          <w:lang w:val="nl-NL"/>
        </w:rPr>
        <w:t>stroom, warmte en</w:t>
      </w:r>
      <w:r w:rsidR="00E074B5">
        <w:rPr>
          <w:lang w:val="nl-NL"/>
        </w:rPr>
        <w:t xml:space="preserve"> verkoeling uit 1 paneel</w:t>
      </w:r>
    </w:p>
    <w:p w14:paraId="529F3A90" w14:textId="221DC959" w:rsidR="00E074B5" w:rsidRDefault="00E074B5" w:rsidP="00DE02F6">
      <w:r>
        <w:t xml:space="preserve">De Qpanel is een thermische wisselaar die onder nieuwe, maar óók onder bestaande zonnepanelen kan worden geplaatst. Zo benut je je dak niet alleen voor stroom maar ook voor warmte of verkoeling van je woning én je warme water. </w:t>
      </w:r>
      <w:r w:rsidR="00677906">
        <w:t xml:space="preserve">De Qpanel in combinatie als </w:t>
      </w:r>
      <w:r w:rsidR="00DF6971">
        <w:t xml:space="preserve">stille </w:t>
      </w:r>
      <w:r w:rsidR="00677906">
        <w:t xml:space="preserve">bron voor </w:t>
      </w:r>
      <w:r w:rsidR="00DF6971">
        <w:t>de Qube PVT-</w:t>
      </w:r>
      <w:r w:rsidR="00677906">
        <w:t>warmtepomp zorgt ervoor dat je</w:t>
      </w:r>
      <w:r>
        <w:t xml:space="preserve"> dak wel tot </w:t>
      </w:r>
      <w:r w:rsidR="00DF6971">
        <w:t>4</w:t>
      </w:r>
      <w:r>
        <w:t xml:space="preserve"> keer meer energie op</w:t>
      </w:r>
      <w:r w:rsidR="00677906">
        <w:t>wekt!</w:t>
      </w:r>
      <w:r>
        <w:br/>
        <w:t xml:space="preserve"> </w:t>
      </w:r>
    </w:p>
    <w:p w14:paraId="52F773A1" w14:textId="77777777" w:rsidR="00E074B5" w:rsidRDefault="00E074B5" w:rsidP="00DE02F6"/>
    <w:p w14:paraId="73F7D428" w14:textId="77777777" w:rsidR="00DE02F6" w:rsidRDefault="00DE02F6" w:rsidP="00B1486D"/>
    <w:p w14:paraId="30D64CEB" w14:textId="77777777" w:rsidR="00DE02F6" w:rsidRDefault="00DE02F6" w:rsidP="00B1486D"/>
    <w:p w14:paraId="60FB9BF3" w14:textId="77777777" w:rsidR="00DE02F6" w:rsidRDefault="00DE02F6" w:rsidP="00B1486D"/>
    <w:p w14:paraId="5C352797" w14:textId="77777777" w:rsidR="00DE02F6" w:rsidRDefault="00DE02F6" w:rsidP="00B1486D"/>
    <w:p w14:paraId="0BBDE49D" w14:textId="7F46B58D" w:rsidR="00DE02F6" w:rsidRPr="002A1A37" w:rsidRDefault="00DE02F6" w:rsidP="00B1486D">
      <w:pPr>
        <w:rPr>
          <w:rFonts w:ascii="Anek Devanagari Expanded" w:eastAsia="Anek Devanagari" w:hAnsi="Anek Devanagari Expanded" w:cs="Anek Devanagari"/>
          <w:lang w:val="nl-NL"/>
        </w:rPr>
      </w:pPr>
      <w:proofErr w:type="spellStart"/>
      <w:r w:rsidRPr="002A1A37">
        <w:rPr>
          <w:rFonts w:ascii="Anek Devanagari Expanded" w:eastAsia="Anek Devanagari" w:hAnsi="Anek Devanagari Expanded" w:cs="Anek Devanagari"/>
          <w:lang w:val="nl-NL"/>
        </w:rPr>
        <w:lastRenderedPageBreak/>
        <w:t>Qstore</w:t>
      </w:r>
      <w:proofErr w:type="spellEnd"/>
      <w:r w:rsidRPr="002A1A37">
        <w:rPr>
          <w:rFonts w:ascii="Anek Devanagari Expanded" w:eastAsia="Anek Devanagari" w:hAnsi="Anek Devanagari Expanded" w:cs="Anek Devanagari"/>
          <w:lang w:val="nl-NL"/>
        </w:rPr>
        <w:t xml:space="preserve">: </w:t>
      </w:r>
      <w:r w:rsidR="002A1A37" w:rsidRPr="002A1A37">
        <w:rPr>
          <w:rFonts w:ascii="Anek Devanagari Expanded" w:eastAsia="Anek Devanagari" w:hAnsi="Anek Devanagari Expanded" w:cs="Anek Devanagari"/>
          <w:lang w:val="nl-NL"/>
        </w:rPr>
        <w:t>jouw warmte-accu voor</w:t>
      </w:r>
      <w:r w:rsidR="002A1A37">
        <w:rPr>
          <w:rFonts w:ascii="Anek Devanagari Expanded" w:eastAsia="Anek Devanagari" w:hAnsi="Anek Devanagari Expanded" w:cs="Anek Devanagari"/>
          <w:lang w:val="nl-NL"/>
        </w:rPr>
        <w:t xml:space="preserve"> optimaal comfort</w:t>
      </w:r>
    </w:p>
    <w:p w14:paraId="780EB42A" w14:textId="77777777" w:rsidR="002A1A37" w:rsidRDefault="002A1A37" w:rsidP="002A1A37">
      <w:pPr>
        <w:rPr>
          <w:lang w:val="nl-NL"/>
        </w:rPr>
      </w:pPr>
      <w:r w:rsidRPr="002A1A37">
        <w:rPr>
          <w:lang w:val="nl-NL"/>
        </w:rPr>
        <w:t xml:space="preserve">De </w:t>
      </w:r>
      <w:proofErr w:type="spellStart"/>
      <w:r w:rsidRPr="002A1A37">
        <w:rPr>
          <w:lang w:val="nl-NL"/>
        </w:rPr>
        <w:t>Qstore</w:t>
      </w:r>
      <w:proofErr w:type="spellEnd"/>
      <w:r w:rsidRPr="002A1A37">
        <w:rPr>
          <w:lang w:val="nl-NL"/>
        </w:rPr>
        <w:t xml:space="preserve"> warmte-accu wordt standaard geleverd bij een </w:t>
      </w:r>
      <w:proofErr w:type="spellStart"/>
      <w:r w:rsidRPr="002A1A37">
        <w:rPr>
          <w:lang w:val="nl-NL"/>
        </w:rPr>
        <w:t>all-electric</w:t>
      </w:r>
      <w:proofErr w:type="spellEnd"/>
      <w:r w:rsidRPr="002A1A37">
        <w:rPr>
          <w:lang w:val="nl-NL"/>
        </w:rPr>
        <w:t xml:space="preserve"> systeem. In combinatie met de </w:t>
      </w:r>
      <w:proofErr w:type="spellStart"/>
      <w:r w:rsidRPr="002A1A37">
        <w:rPr>
          <w:lang w:val="nl-NL"/>
        </w:rPr>
        <w:t>Qube</w:t>
      </w:r>
      <w:proofErr w:type="spellEnd"/>
      <w:r w:rsidRPr="002A1A37">
        <w:rPr>
          <w:lang w:val="nl-NL"/>
        </w:rPr>
        <w:t xml:space="preserve"> warmtepomp slaat de </w:t>
      </w:r>
      <w:proofErr w:type="spellStart"/>
      <w:r w:rsidRPr="002A1A37">
        <w:rPr>
          <w:lang w:val="nl-NL"/>
        </w:rPr>
        <w:t>Qstore</w:t>
      </w:r>
      <w:proofErr w:type="spellEnd"/>
      <w:r w:rsidRPr="002A1A37">
        <w:rPr>
          <w:lang w:val="nl-NL"/>
        </w:rPr>
        <w:t xml:space="preserve"> warmte op die je kunt gebruiken voor een heerlijke douche of een ontspannend bad. </w:t>
      </w:r>
    </w:p>
    <w:p w14:paraId="4BE71DC2" w14:textId="77777777" w:rsidR="002A1A37" w:rsidRPr="002A1A37" w:rsidRDefault="002A1A37" w:rsidP="002A1A37">
      <w:pPr>
        <w:rPr>
          <w:lang w:val="nl-NL"/>
        </w:rPr>
      </w:pPr>
    </w:p>
    <w:p w14:paraId="67229695" w14:textId="77777777" w:rsidR="002A1A37" w:rsidRPr="002A1A37" w:rsidRDefault="002A1A37" w:rsidP="002A1A37">
      <w:pPr>
        <w:rPr>
          <w:lang w:val="nl-NL"/>
        </w:rPr>
      </w:pPr>
      <w:r w:rsidRPr="002A1A37">
        <w:rPr>
          <w:lang w:val="nl-NL"/>
        </w:rPr>
        <w:t xml:space="preserve">Daarnaast biedt de </w:t>
      </w:r>
      <w:proofErr w:type="spellStart"/>
      <w:r w:rsidRPr="002A1A37">
        <w:rPr>
          <w:lang w:val="nl-NL"/>
        </w:rPr>
        <w:t>Qstore</w:t>
      </w:r>
      <w:proofErr w:type="spellEnd"/>
      <w:r w:rsidRPr="002A1A37">
        <w:rPr>
          <w:lang w:val="nl-NL"/>
        </w:rPr>
        <w:t xml:space="preserve"> nóg meer voordelen: hij kan energie opslaan wanneer je zonnepanelen meer stroom opwekken dan je verbruikt of wanneer de elektriciteitsprijs laag is.* </w:t>
      </w:r>
    </w:p>
    <w:p w14:paraId="2B3E925B" w14:textId="34F7BE8D" w:rsidR="00DE02F6" w:rsidRDefault="002A1A37" w:rsidP="002A1A37">
      <w:pPr>
        <w:rPr>
          <w:lang w:val="nl-NL"/>
        </w:rPr>
      </w:pPr>
      <w:r w:rsidRPr="002A1A37">
        <w:rPr>
          <w:lang w:val="nl-NL"/>
        </w:rPr>
        <w:t>* Voor functies zoals het slim sturen op nettarieven kan een extern energiemanagementsysteem nodig zijn.</w:t>
      </w:r>
    </w:p>
    <w:p w14:paraId="0DC49B67" w14:textId="77777777" w:rsidR="002A1A37" w:rsidRDefault="002A1A37" w:rsidP="002A1A37"/>
    <w:p w14:paraId="19D9250F" w14:textId="77777777" w:rsidR="00DE02F6" w:rsidRDefault="00DE02F6" w:rsidP="00B1486D">
      <w:pPr>
        <w:rPr>
          <w:rFonts w:ascii="Anek Devanagari Expanded" w:eastAsia="Anek Devanagari" w:hAnsi="Anek Devanagari Expanded" w:cs="Anek Devanagari"/>
        </w:rPr>
      </w:pPr>
      <w:r w:rsidRPr="00DE02F6">
        <w:rPr>
          <w:rFonts w:ascii="Anek Devanagari Expanded" w:eastAsia="Anek Devanagari" w:hAnsi="Anek Devanagari Expanded" w:cs="Anek Devanagari"/>
        </w:rPr>
        <w:t>LinQ: de slimme thermostaat die met je meedenkt</w:t>
      </w:r>
    </w:p>
    <w:p w14:paraId="7BAF4FC4" w14:textId="77777777" w:rsidR="002A1A37" w:rsidRPr="002A1A37" w:rsidRDefault="002A1A37" w:rsidP="002A1A37">
      <w:pPr>
        <w:rPr>
          <w:lang w:val="nl-NL"/>
        </w:rPr>
      </w:pPr>
      <w:r w:rsidRPr="002A1A37">
        <w:rPr>
          <w:b/>
          <w:bCs/>
          <w:lang w:val="nl-NL"/>
        </w:rPr>
        <w:t xml:space="preserve">Met </w:t>
      </w:r>
      <w:proofErr w:type="spellStart"/>
      <w:r w:rsidRPr="002A1A37">
        <w:rPr>
          <w:b/>
          <w:bCs/>
          <w:lang w:val="nl-NL"/>
        </w:rPr>
        <w:t>LinQ</w:t>
      </w:r>
      <w:proofErr w:type="spellEnd"/>
      <w:r w:rsidRPr="002A1A37">
        <w:rPr>
          <w:b/>
          <w:bCs/>
          <w:lang w:val="nl-NL"/>
        </w:rPr>
        <w:t xml:space="preserve"> inzicht in je PVT-systeem en meer </w:t>
      </w:r>
    </w:p>
    <w:p w14:paraId="503C542B" w14:textId="77777777" w:rsidR="0084768B" w:rsidRDefault="002A1A37" w:rsidP="002A1A37">
      <w:pPr>
        <w:rPr>
          <w:lang w:val="nl-NL"/>
        </w:rPr>
      </w:pPr>
      <w:r w:rsidRPr="002A1A37">
        <w:rPr>
          <w:lang w:val="nl-NL"/>
        </w:rPr>
        <w:t xml:space="preserve">De slimme </w:t>
      </w:r>
      <w:proofErr w:type="spellStart"/>
      <w:r w:rsidRPr="002A1A37">
        <w:rPr>
          <w:lang w:val="nl-NL"/>
        </w:rPr>
        <w:t>LinQ</w:t>
      </w:r>
      <w:proofErr w:type="spellEnd"/>
      <w:r w:rsidRPr="002A1A37">
        <w:rPr>
          <w:lang w:val="nl-NL"/>
        </w:rPr>
        <w:t xml:space="preserve"> thermostaat regelt automatisch het klimaat in jouw woning. Door temperatuur, luchtkwaliteit en lokale weerdata te combineren zorgt </w:t>
      </w:r>
      <w:proofErr w:type="spellStart"/>
      <w:r w:rsidRPr="002A1A37">
        <w:rPr>
          <w:lang w:val="nl-NL"/>
        </w:rPr>
        <w:t>LinQ</w:t>
      </w:r>
      <w:proofErr w:type="spellEnd"/>
      <w:r w:rsidRPr="002A1A37">
        <w:rPr>
          <w:lang w:val="nl-NL"/>
        </w:rPr>
        <w:t xml:space="preserve"> voor een comfortabel en gezond binnenklimaat. Met zone-regeling stel je per kamer de temperatuur in. Je verwarmt alleen waar dat nodig is, wat comfortabel en energiezuinig is.</w:t>
      </w:r>
    </w:p>
    <w:p w14:paraId="0F9401E3" w14:textId="3575CD4A" w:rsidR="002A1A37" w:rsidRPr="002A1A37" w:rsidRDefault="002A1A37" w:rsidP="002A1A37">
      <w:pPr>
        <w:rPr>
          <w:lang w:val="nl-NL"/>
        </w:rPr>
      </w:pPr>
      <w:r w:rsidRPr="002A1A37">
        <w:rPr>
          <w:lang w:val="nl-NL"/>
        </w:rPr>
        <w:t xml:space="preserve">Ook gebruikt </w:t>
      </w:r>
      <w:proofErr w:type="spellStart"/>
      <w:r w:rsidRPr="002A1A37">
        <w:rPr>
          <w:lang w:val="nl-NL"/>
        </w:rPr>
        <w:t>LinQ</w:t>
      </w:r>
      <w:proofErr w:type="spellEnd"/>
      <w:r w:rsidRPr="002A1A37">
        <w:rPr>
          <w:lang w:val="nl-NL"/>
        </w:rPr>
        <w:t xml:space="preserve"> overtollige zonne-energie efficiënt dankzij de PV-overschotmodus. </w:t>
      </w:r>
    </w:p>
    <w:p w14:paraId="122B6308" w14:textId="77777777" w:rsidR="0084768B" w:rsidRDefault="0084768B" w:rsidP="002A1A37">
      <w:pPr>
        <w:rPr>
          <w:lang w:val="nl-NL"/>
        </w:rPr>
      </w:pPr>
    </w:p>
    <w:p w14:paraId="1D72CBFA" w14:textId="628E8FB1" w:rsidR="002A1A37" w:rsidRDefault="002A1A37" w:rsidP="002A1A37">
      <w:r w:rsidRPr="002A1A37">
        <w:rPr>
          <w:lang w:val="nl-NL"/>
        </w:rPr>
        <w:t xml:space="preserve">Via de HR energy </w:t>
      </w:r>
      <w:proofErr w:type="spellStart"/>
      <w:r w:rsidRPr="002A1A37">
        <w:rPr>
          <w:lang w:val="nl-NL"/>
        </w:rPr>
        <w:t>LinQ</w:t>
      </w:r>
      <w:proofErr w:type="spellEnd"/>
      <w:r w:rsidRPr="002A1A37">
        <w:rPr>
          <w:lang w:val="nl-NL"/>
        </w:rPr>
        <w:t xml:space="preserve"> app beheer je je systeem op afstand. Alarmmeldingen worden automatisch doorgestuurd naar je installateur of HR energy. </w:t>
      </w:r>
      <w:proofErr w:type="spellStart"/>
      <w:r w:rsidRPr="002A1A37">
        <w:rPr>
          <w:lang w:val="nl-NL"/>
        </w:rPr>
        <w:t>LinQ</w:t>
      </w:r>
      <w:proofErr w:type="spellEnd"/>
      <w:r w:rsidRPr="002A1A37">
        <w:rPr>
          <w:lang w:val="nl-NL"/>
        </w:rPr>
        <w:t xml:space="preserve"> is standaard bij elk PVT-systeem inbegrepen, ontvangt automatisch software-updates en is uit te breiden met extra diensten zoals online monitoring, verlengde garantie of een serviceabonnement.</w:t>
      </w:r>
    </w:p>
    <w:p w14:paraId="4A0A8418" w14:textId="77777777" w:rsidR="002A1A37" w:rsidRDefault="002A1A37" w:rsidP="00DE02F6"/>
    <w:p w14:paraId="3E033512" w14:textId="1160CFA4" w:rsidR="00DE02F6" w:rsidRDefault="00DE02F6" w:rsidP="00DE02F6">
      <w:r>
        <w:t>Met de LinQ</w:t>
      </w:r>
      <w:r w:rsidR="002A1A37">
        <w:t xml:space="preserve"> Up</w:t>
      </w:r>
      <w:r>
        <w:t xml:space="preserve"> thermostaat houd jij de controle. Je regelt de temperatuur in huis eenvoudig en ziet meteen hoeveel energie je opwekt en verbruikt. LinQ zorgt ervoor dat je systeem zo slim mogelijk omgaat met de beschikbare energie.</w:t>
      </w:r>
    </w:p>
    <w:p w14:paraId="1C17CE48" w14:textId="77777777" w:rsidR="00DE02F6" w:rsidRDefault="00DE02F6" w:rsidP="00DE02F6"/>
    <w:p w14:paraId="2D77D43D" w14:textId="5851525B" w:rsidR="00B1486D" w:rsidRDefault="00DE02F6" w:rsidP="00DE02F6">
      <w:r>
        <w:t>Meer comfort, minder kosten. En alles overzichtelijk geregeld vanaf één plek.</w:t>
      </w:r>
    </w:p>
    <w:p w14:paraId="759EC8ED" w14:textId="77777777" w:rsidR="00DE02F6" w:rsidRDefault="00DE02F6" w:rsidP="00DE02F6"/>
    <w:p w14:paraId="4CA73CA9" w14:textId="7B26B27B" w:rsidR="00B1486D" w:rsidRPr="00B1486D" w:rsidRDefault="00B1486D" w:rsidP="00B1486D">
      <w:r>
        <w:t xml:space="preserve">Voor meer informatie over onze producten en oplossingen </w:t>
      </w:r>
      <w:r w:rsidR="00DE02F6">
        <w:t>kun je</w:t>
      </w:r>
      <w:r>
        <w:t xml:space="preserve"> terecht op onze website: https://www.hr-energy.com</w:t>
      </w:r>
    </w:p>
    <w:sectPr w:rsidR="00B1486D" w:rsidRPr="00B1486D">
      <w:headerReference w:type="default" r:id="rId7"/>
      <w:footerReference w:type="default" r:id="rId8"/>
      <w:headerReference w:type="first" r:id="rId9"/>
      <w:footerReference w:type="first" r:id="rId10"/>
      <w:pgSz w:w="11909" w:h="16834"/>
      <w:pgMar w:top="1440" w:right="1440" w:bottom="1440" w:left="1440" w:header="720" w:footer="28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4C74" w14:textId="77777777" w:rsidR="00BA6794" w:rsidRDefault="001268FF">
      <w:pPr>
        <w:spacing w:line="240" w:lineRule="auto"/>
      </w:pPr>
      <w:r>
        <w:separator/>
      </w:r>
    </w:p>
  </w:endnote>
  <w:endnote w:type="continuationSeparator" w:id="0">
    <w:p w14:paraId="3D6A5845" w14:textId="77777777" w:rsidR="00BA6794" w:rsidRDefault="001268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ek Devanagari Light">
    <w:altName w:val="Calibri"/>
    <w:charset w:val="00"/>
    <w:family w:val="auto"/>
    <w:pitch w:val="default"/>
  </w:font>
  <w:font w:name="Anek Devanagari Expanded Light">
    <w:altName w:val="Anek Devanagari Expanded Light"/>
    <w:panose1 w:val="00000000000000000000"/>
    <w:charset w:val="00"/>
    <w:family w:val="auto"/>
    <w:pitch w:val="variable"/>
    <w:sig w:usb0="80008003" w:usb1="00000001" w:usb2="00000000" w:usb3="00000000" w:csb0="00000001" w:csb1="00000000"/>
  </w:font>
  <w:font w:name="Anek Devanagari Expanded">
    <w:panose1 w:val="00000000000000000000"/>
    <w:charset w:val="00"/>
    <w:family w:val="auto"/>
    <w:pitch w:val="variable"/>
    <w:sig w:usb0="80008003" w:usb1="00000001" w:usb2="00000000" w:usb3="00000000" w:csb0="00000001" w:csb1="00000000"/>
  </w:font>
  <w:font w:name="Anek Devanagari">
    <w:altName w:val="Calibri"/>
    <w:charset w:val="00"/>
    <w:family w:val="auto"/>
    <w:pitch w:val="default"/>
  </w:font>
  <w:font w:name="Kanit Light">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6FD2" w14:textId="77777777" w:rsidR="0032211D" w:rsidRDefault="001268FF">
    <w:pPr>
      <w:ind w:right="-743"/>
      <w:jc w:val="right"/>
    </w:pPr>
    <w:r>
      <w:fldChar w:fldCharType="begin"/>
    </w:r>
    <w:r>
      <w:instrText>PAGE</w:instrText>
    </w:r>
    <w:r>
      <w:fldChar w:fldCharType="separate"/>
    </w:r>
    <w:r>
      <w:rPr>
        <w:noProof/>
      </w:rPr>
      <w:t>1</w:t>
    </w:r>
    <w:r>
      <w:fldChar w:fldCharType="end"/>
    </w:r>
    <w:r>
      <w:rPr>
        <w:noProof/>
      </w:rPr>
      <w:drawing>
        <wp:anchor distT="114300" distB="114300" distL="114300" distR="114300" simplePos="0" relativeHeight="251659264" behindDoc="1" locked="0" layoutInCell="1" hidden="0" allowOverlap="1" wp14:anchorId="11FF16A7" wp14:editId="0214BEE4">
          <wp:simplePos x="0" y="0"/>
          <wp:positionH relativeFrom="column">
            <wp:posOffset>933450</wp:posOffset>
          </wp:positionH>
          <wp:positionV relativeFrom="paragraph">
            <wp:posOffset>406400</wp:posOffset>
          </wp:positionV>
          <wp:extent cx="5731200" cy="279400"/>
          <wp:effectExtent l="0" t="0" r="0" b="0"/>
          <wp:wrapNone/>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31200" cy="279400"/>
                  </a:xfrm>
                  <a:prstGeom prst="rect">
                    <a:avLst/>
                  </a:prstGeom>
                  <a:ln/>
                </pic:spPr>
              </pic:pic>
            </a:graphicData>
          </a:graphic>
        </wp:anchor>
      </w:drawing>
    </w:r>
    <w:r>
      <w:rPr>
        <w:noProof/>
      </w:rPr>
      <w:drawing>
        <wp:anchor distT="114300" distB="114300" distL="114300" distR="114300" simplePos="0" relativeHeight="251660288" behindDoc="1" locked="0" layoutInCell="1" hidden="0" allowOverlap="1" wp14:anchorId="70EBE979" wp14:editId="2568AD17">
          <wp:simplePos x="0" y="0"/>
          <wp:positionH relativeFrom="column">
            <wp:posOffset>-274319</wp:posOffset>
          </wp:positionH>
          <wp:positionV relativeFrom="paragraph">
            <wp:posOffset>-207644</wp:posOffset>
          </wp:positionV>
          <wp:extent cx="1067396" cy="389561"/>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067396" cy="38956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6E97" w14:textId="77777777" w:rsidR="0032211D" w:rsidRDefault="001268FF">
    <w:r>
      <w:rPr>
        <w:noProof/>
      </w:rPr>
      <w:drawing>
        <wp:inline distT="114300" distB="114300" distL="114300" distR="114300" wp14:anchorId="3BC50593" wp14:editId="1073B76A">
          <wp:extent cx="2143125" cy="78105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143125" cy="78105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3D2AD" w14:textId="77777777" w:rsidR="00BA6794" w:rsidRDefault="001268FF">
      <w:pPr>
        <w:spacing w:line="240" w:lineRule="auto"/>
      </w:pPr>
      <w:r>
        <w:separator/>
      </w:r>
    </w:p>
  </w:footnote>
  <w:footnote w:type="continuationSeparator" w:id="0">
    <w:p w14:paraId="434FD4E5" w14:textId="77777777" w:rsidR="00BA6794" w:rsidRDefault="001268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4341" w14:textId="77777777" w:rsidR="0032211D" w:rsidRDefault="001268FF">
    <w:pPr>
      <w:jc w:val="right"/>
    </w:pPr>
    <w:r>
      <w:rPr>
        <w:noProof/>
      </w:rPr>
      <w:drawing>
        <wp:anchor distT="114300" distB="114300" distL="114300" distR="114300" simplePos="0" relativeHeight="251658240" behindDoc="1" locked="0" layoutInCell="1" hidden="0" allowOverlap="1" wp14:anchorId="668008BD" wp14:editId="58DC2EDF">
          <wp:simplePos x="0" y="0"/>
          <wp:positionH relativeFrom="column">
            <wp:posOffset>4311650</wp:posOffset>
          </wp:positionH>
          <wp:positionV relativeFrom="paragraph">
            <wp:posOffset>-82549</wp:posOffset>
          </wp:positionV>
          <wp:extent cx="1979613" cy="3683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979613" cy="3683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07CA0" w14:textId="77777777" w:rsidR="0032211D" w:rsidRDefault="003221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B60F3"/>
    <w:multiLevelType w:val="hybridMultilevel"/>
    <w:tmpl w:val="4AEA70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B11B73"/>
    <w:multiLevelType w:val="hybridMultilevel"/>
    <w:tmpl w:val="664AA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45020A"/>
    <w:multiLevelType w:val="hybridMultilevel"/>
    <w:tmpl w:val="B6E874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A302DD6"/>
    <w:multiLevelType w:val="hybridMultilevel"/>
    <w:tmpl w:val="474487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6205997">
    <w:abstractNumId w:val="0"/>
  </w:num>
  <w:num w:numId="2" w16cid:durableId="1843661071">
    <w:abstractNumId w:val="2"/>
  </w:num>
  <w:num w:numId="3" w16cid:durableId="1554776671">
    <w:abstractNumId w:val="3"/>
  </w:num>
  <w:num w:numId="4" w16cid:durableId="1918785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11D"/>
    <w:rsid w:val="00004463"/>
    <w:rsid w:val="000B78F1"/>
    <w:rsid w:val="001268FF"/>
    <w:rsid w:val="001D7C22"/>
    <w:rsid w:val="002006C5"/>
    <w:rsid w:val="0020222A"/>
    <w:rsid w:val="002A1A37"/>
    <w:rsid w:val="002F2CBD"/>
    <w:rsid w:val="0032211D"/>
    <w:rsid w:val="003224F5"/>
    <w:rsid w:val="00502215"/>
    <w:rsid w:val="00597F5E"/>
    <w:rsid w:val="00660E28"/>
    <w:rsid w:val="0067427D"/>
    <w:rsid w:val="00677906"/>
    <w:rsid w:val="007F544F"/>
    <w:rsid w:val="0084768B"/>
    <w:rsid w:val="00B13DDB"/>
    <w:rsid w:val="00B1486D"/>
    <w:rsid w:val="00BA6794"/>
    <w:rsid w:val="00DE02F6"/>
    <w:rsid w:val="00DF6971"/>
    <w:rsid w:val="00E074B5"/>
    <w:rsid w:val="00EE74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D003"/>
  <w15:docId w15:val="{D88B881B-4F0F-4B78-AFB9-B5750947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ek Devanagari Light" w:eastAsia="Anek Devanagari Light" w:hAnsi="Anek Devanagari Light" w:cs="Anek Devanagari Light"/>
        <w:color w:val="00142E"/>
        <w:sz w:val="22"/>
        <w:szCs w:val="22"/>
        <w:lang w:val="nl" w:eastAsia="nl-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222A"/>
    <w:rPr>
      <w:rFonts w:ascii="Anek Devanagari Expanded Light" w:hAnsi="Anek Devanagari Expanded Light"/>
      <w:color w:val="051D2E"/>
    </w:rPr>
  </w:style>
  <w:style w:type="paragraph" w:styleId="Kop1">
    <w:name w:val="heading 1"/>
    <w:basedOn w:val="Standaard"/>
    <w:next w:val="Standaard"/>
    <w:uiPriority w:val="9"/>
    <w:qFormat/>
    <w:rsid w:val="0020222A"/>
    <w:pPr>
      <w:keepNext/>
      <w:keepLines/>
      <w:outlineLvl w:val="0"/>
    </w:pPr>
    <w:rPr>
      <w:rFonts w:ascii="Anek Devanagari Expanded" w:eastAsia="Anek Devanagari" w:hAnsi="Anek Devanagari Expanded" w:cs="Anek Devanagari"/>
      <w:sz w:val="56"/>
      <w:szCs w:val="40"/>
    </w:rPr>
  </w:style>
  <w:style w:type="paragraph" w:styleId="Kop2">
    <w:name w:val="heading 2"/>
    <w:basedOn w:val="Standaard"/>
    <w:next w:val="Standaard"/>
    <w:uiPriority w:val="9"/>
    <w:unhideWhenUsed/>
    <w:qFormat/>
    <w:rsid w:val="0020222A"/>
    <w:pPr>
      <w:keepNext/>
      <w:keepLines/>
      <w:outlineLvl w:val="1"/>
    </w:pPr>
    <w:rPr>
      <w:rFonts w:ascii="Anek Devanagari Expanded" w:eastAsia="Anek Devanagari" w:hAnsi="Anek Devanagari Expanded" w:cs="Anek Devanagari"/>
      <w:sz w:val="40"/>
      <w:szCs w:val="32"/>
    </w:rPr>
  </w:style>
  <w:style w:type="paragraph" w:styleId="Kop3">
    <w:name w:val="heading 3"/>
    <w:basedOn w:val="Standaard"/>
    <w:next w:val="Standaard"/>
    <w:uiPriority w:val="9"/>
    <w:unhideWhenUsed/>
    <w:qFormat/>
    <w:rsid w:val="0020222A"/>
    <w:pPr>
      <w:keepNext/>
      <w:keepLines/>
      <w:outlineLvl w:val="2"/>
    </w:pPr>
    <w:rPr>
      <w:rFonts w:ascii="Anek Devanagari Expanded" w:eastAsia="Anek Devanagari" w:hAnsi="Anek Devanagari Expanded" w:cs="Anek Devanagari"/>
      <w:b/>
      <w:sz w:val="32"/>
      <w:szCs w:val="28"/>
    </w:rPr>
  </w:style>
  <w:style w:type="paragraph" w:styleId="Kop4">
    <w:name w:val="heading 4"/>
    <w:basedOn w:val="Standaard"/>
    <w:next w:val="Standaard"/>
    <w:uiPriority w:val="9"/>
    <w:unhideWhenUsed/>
    <w:qFormat/>
    <w:rsid w:val="0020222A"/>
    <w:pPr>
      <w:keepNext/>
      <w:keepLines/>
      <w:outlineLvl w:val="3"/>
    </w:pPr>
    <w:rPr>
      <w:rFonts w:ascii="Anek Devanagari Expanded" w:eastAsia="Anek Devanagari" w:hAnsi="Anek Devanagari Expanded" w:cs="Anek Devanagari"/>
    </w:rPr>
  </w:style>
  <w:style w:type="paragraph" w:styleId="Kop5">
    <w:name w:val="heading 5"/>
    <w:basedOn w:val="Standaard"/>
    <w:next w:val="Standaard"/>
    <w:uiPriority w:val="9"/>
    <w:semiHidden/>
    <w:unhideWhenUsed/>
    <w:pPr>
      <w:keepNext/>
      <w:keepLines/>
      <w:outlineLvl w:val="4"/>
    </w:pPr>
    <w:rPr>
      <w:rFonts w:ascii="Kanit Light" w:eastAsia="Kanit Light" w:hAnsi="Kanit Light" w:cs="Kanit Light"/>
      <w:color w:val="287A4F"/>
      <w:sz w:val="28"/>
      <w:szCs w:val="28"/>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pPr>
    <w:rPr>
      <w:rFonts w:ascii="Anek Devanagari" w:eastAsia="Anek Devanagari" w:hAnsi="Anek Devanagari" w:cs="Anek Devanagari"/>
      <w:b/>
      <w:sz w:val="56"/>
      <w:szCs w:val="56"/>
    </w:rPr>
  </w:style>
  <w:style w:type="paragraph" w:styleId="Ondertitel">
    <w:name w:val="Subtitle"/>
    <w:basedOn w:val="Standaard"/>
    <w:next w:val="Standaard"/>
    <w:uiPriority w:val="11"/>
    <w:qFormat/>
    <w:rsid w:val="0020222A"/>
    <w:pPr>
      <w:keepNext/>
      <w:keepLines/>
      <w:spacing w:after="320"/>
    </w:pPr>
    <w:rPr>
      <w:rFonts w:eastAsia="Arial" w:cs="Arial"/>
      <w:color w:val="666666"/>
      <w:sz w:val="30"/>
      <w:szCs w:val="30"/>
    </w:rPr>
  </w:style>
  <w:style w:type="paragraph" w:styleId="Lijstalinea">
    <w:name w:val="List Paragraph"/>
    <w:basedOn w:val="Standaard"/>
    <w:uiPriority w:val="34"/>
    <w:qFormat/>
    <w:rsid w:val="00B14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517484">
      <w:bodyDiv w:val="1"/>
      <w:marLeft w:val="0"/>
      <w:marRight w:val="0"/>
      <w:marTop w:val="0"/>
      <w:marBottom w:val="0"/>
      <w:divBdr>
        <w:top w:val="none" w:sz="0" w:space="0" w:color="auto"/>
        <w:left w:val="none" w:sz="0" w:space="0" w:color="auto"/>
        <w:bottom w:val="none" w:sz="0" w:space="0" w:color="auto"/>
        <w:right w:val="none" w:sz="0" w:space="0" w:color="auto"/>
      </w:divBdr>
    </w:div>
    <w:div w:id="1186946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671</Words>
  <Characters>3694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 energy | Amanda van Leeuwen</dc:creator>
  <cp:lastModifiedBy>HR energy | Robbert van Diemen</cp:lastModifiedBy>
  <cp:revision>4</cp:revision>
  <dcterms:created xsi:type="dcterms:W3CDTF">2025-03-31T10:50:00Z</dcterms:created>
  <dcterms:modified xsi:type="dcterms:W3CDTF">2025-08-26T13:31:00Z</dcterms:modified>
</cp:coreProperties>
</file>